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Алгоритм действий медицинских работников 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при оказании медицинской помощи лицам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при укусе клещом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Медицинская помощь оказывается в терапевтических кабинетах, удаление клеща производится в хирургическом кабинете с 8.00 до 12.00 с понедельника по субботу.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Удалить клеща (если он не был удален самостоятельно до обращения).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Обработать место укуса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Собрать эпидемиологический анамнез, уточнить прививочный анамнез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fill="FFFFFF" w:val="clear"/>
        </w:rPr>
        <w:t xml:space="preserve">       </w:t>
      </w:r>
      <w:r>
        <w:rPr>
          <w:rFonts w:ascii="Times New Roman" w:hAnsi="Times New Roman"/>
          <w:color w:val="000000"/>
          <w:sz w:val="26"/>
          <w:szCs w:val="26"/>
          <w:shd w:fill="FFFFFF" w:val="clear"/>
        </w:rPr>
        <w:t>5.  Извлеченного клеща необходимо сохранить в максимально неповрежденном состоянии, лучше живым, после чего поместить его с кусочком влажной ваты в плотно закрывающуюся емкость (например,  стеклянный флакон)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6. Объяснить правила доставки клеща в лабораторию (выдать памятку)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7. Сделать запись в журнале учета укушенных клещом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8. Подать экстренное извещение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9. Наблюдать пациента в течении 21 дня после укуса клеща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10. После получения результата исследования клеща: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 взрослых: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если обнаружен возбудитель клещевого энцефалита и отсутствует полный курс вакцинации против клещевого энцефалита необходимо ввести противоклещевой иммуноглобулин из расчета 1 мл на 10 кг веса, клещевой иммуноглобулин вводится не позднее 72 часа с момента укуса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если обнаружен возбудитель клещевого боррелиоза назначить курс экстренной антибиотикотерапии для профилактики ИКБ (доксициклин, амоксициклин, амоксиклав — до 5-го дня после укуса; доксициклин, цефтриаксон — с 5-го, но не позднее 10-го дня после укуса)</w:t>
      </w:r>
    </w:p>
    <w:p>
      <w:pPr>
        <w:pStyle w:val="ListParagraph"/>
        <w:numPr>
          <w:ilvl w:val="0"/>
          <w:numId w:val="0"/>
        </w:numPr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11. Детям противоклещевой иммуноглобулин вводится вне зависимости от результатов исследования клеща в случае отсутствия полного курса иммунизации против клещевого энцефалита.</w:t>
      </w:r>
    </w:p>
    <w:p>
      <w:pPr>
        <w:pStyle w:val="ListParagraph"/>
        <w:numPr>
          <w:ilvl w:val="0"/>
          <w:numId w:val="0"/>
        </w:numPr>
        <w:spacing w:before="0" w:after="160"/>
        <w:ind w:left="0" w:hanging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12. Внести данные в учетные формы: журнал учета иммунизации, журнал поступления и расхода МИБП, амбулаторная карта пациента, прививочный сертификат.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-">
    <w:name w:val="Hyperlink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51007a"/>
    <w:pPr>
      <w:spacing w:before="0" w:after="160"/>
      <w:ind w:left="720" w:hanging="0"/>
      <w:contextualSpacing/>
    </w:pPr>
    <w:rPr/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LO-Normal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LibreOffice/7.5.1.2$Windows_X86_64 LibreOffice_project/fcbaee479e84c6cd81291587d2ee68cba099e129</Application>
  <AppVersion>15.0000</AppVersion>
  <Pages>1</Pages>
  <Words>227</Words>
  <Characters>1506</Characters>
  <CharactersWithSpaces>1761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2024-03-22T18:52:00Z</dcterms:created>
  <dc:creator>Acer</dc:creator>
  <dc:description/>
  <dc:language>ru-RU</dc:language>
  <cp:lastModifiedBy/>
  <cp:lastPrinted>2024-04-01T10:56:15Z</cp:lastPrinted>
  <dcterms:modified xsi:type="dcterms:W3CDTF">2024-04-12T15:43:28Z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